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1C7E" w:rsidRDefault="00EE1C7E" w:rsidP="00EE1C7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>Міністерство освіти і науки України</w:t>
      </w:r>
    </w:p>
    <w:p w:rsidR="00EE1C7E" w:rsidRDefault="00EE1C7E" w:rsidP="00EE1C7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>Національний технічний університет України</w:t>
      </w:r>
    </w:p>
    <w:p w:rsidR="00EE1C7E" w:rsidRDefault="00EE1C7E" w:rsidP="00EE1C7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>"Київський політехнічний інститут імені Ігоря Сікорського"</w:t>
      </w:r>
    </w:p>
    <w:p w:rsidR="00EE1C7E" w:rsidRDefault="00EE1C7E" w:rsidP="00EE1C7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>Фізико-технічний інститут</w:t>
      </w:r>
    </w:p>
    <w:p w:rsidR="00EE1C7E" w:rsidRDefault="00EE1C7E" w:rsidP="00EE1C7E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EE1C7E" w:rsidRDefault="00EE1C7E" w:rsidP="00EE1C7E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E1C7E" w:rsidRDefault="00EE1C7E" w:rsidP="00EE1C7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>Криптографія</w:t>
      </w:r>
    </w:p>
    <w:p w:rsidR="00EE1C7E" w:rsidRDefault="00EE1C7E" w:rsidP="00EE1C7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</w:p>
    <w:p w:rsidR="00EE1C7E" w:rsidRDefault="00EE1C7E" w:rsidP="00EE1C7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Комп’ютерний практикум №1</w:t>
      </w:r>
    </w:p>
    <w:p w:rsidR="00EE1C7E" w:rsidRDefault="00EE1C7E" w:rsidP="00EE1C7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Експериментальна оцінка</w:t>
      </w:r>
      <w:r w:rsidRPr="00EE1C7E">
        <w:rPr>
          <w:rFonts w:ascii="Times New Roman" w:eastAsia="Times New Roman" w:hAnsi="Times New Roman" w:cs="Times New Roman"/>
          <w:color w:val="000000"/>
          <w:sz w:val="32"/>
          <w:szCs w:val="32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ентропії на символ джерела відкритого тексту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EE1C7E" w:rsidRDefault="00EE1C7E" w:rsidP="00EE1C7E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E1C7E" w:rsidRDefault="00EE1C7E" w:rsidP="00EE1C7E">
      <w:pPr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Виконали:</w:t>
      </w:r>
    </w:p>
    <w:p w:rsidR="00EE1C7E" w:rsidRDefault="00EE1C7E" w:rsidP="00EE1C7E">
      <w:pPr>
        <w:spacing w:after="0" w:line="36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Студенти ФБ-01</w:t>
      </w:r>
    </w:p>
    <w:p w:rsidR="00EE1C7E" w:rsidRDefault="00EE1C7E" w:rsidP="00EE1C7E">
      <w:pPr>
        <w:spacing w:after="0" w:line="360" w:lineRule="auto"/>
        <w:ind w:firstLine="567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Новак О. І.</w:t>
      </w:r>
    </w:p>
    <w:p w:rsidR="00EE1C7E" w:rsidRDefault="00EE1C7E" w:rsidP="00EE1C7E">
      <w:pPr>
        <w:spacing w:after="0" w:line="360" w:lineRule="auto"/>
        <w:ind w:firstLine="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Тостоган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 xml:space="preserve"> Є. Г.</w:t>
      </w:r>
    </w:p>
    <w:p w:rsidR="00EE1C7E" w:rsidRDefault="00EE1C7E" w:rsidP="00EE1C7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:rsidR="00EE1C7E" w:rsidRDefault="00EE1C7E" w:rsidP="00EE1C7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:rsidR="00EE1C7E" w:rsidRDefault="00EE1C7E" w:rsidP="00EE1C7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</w:p>
    <w:p w:rsidR="00EE1C7E" w:rsidRDefault="00EE1C7E" w:rsidP="00EE1C7E">
      <w:pPr>
        <w:tabs>
          <w:tab w:val="left" w:pos="3540"/>
        </w:tabs>
        <w:spacing w:after="0" w:line="360" w:lineRule="auto"/>
        <w:ind w:firstLine="567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ab/>
        <w:t>Київ 2022</w:t>
      </w:r>
    </w:p>
    <w:p w:rsidR="00EE1C7E" w:rsidRDefault="00EE1C7E" w:rsidP="00EE1C7E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lastRenderedPageBreak/>
        <w:t xml:space="preserve">Мета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роботи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засвоєння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поняття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ентропії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символ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джерела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його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надлишковості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вивчення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порівняння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р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>ізних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моделей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джерела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відкритого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тексту для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наближеного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визначення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ентропії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набуття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практичних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навичок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щодо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оцінки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ентропії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символ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джерела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EE1C7E" w:rsidRDefault="00EE1C7E" w:rsidP="00EE1C7E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Постановка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задачі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</w:p>
    <w:p w:rsidR="00EE1C7E" w:rsidRPr="0096023E" w:rsidRDefault="00EE1C7E" w:rsidP="00EE1C7E">
      <w:pPr>
        <w:rPr>
          <w:rFonts w:ascii="Times New Roman" w:hAnsi="Times New Roman" w:cs="Times New Roman"/>
          <w:sz w:val="24"/>
          <w:szCs w:val="24"/>
          <w:vertAlign w:val="superscript"/>
        </w:rPr>
      </w:pPr>
      <w:r w:rsidRPr="0096023E">
        <w:rPr>
          <w:rFonts w:ascii="Times New Roman" w:hAnsi="Times New Roman" w:cs="Times New Roman"/>
          <w:sz w:val="24"/>
          <w:szCs w:val="24"/>
        </w:rPr>
        <w:t xml:space="preserve"> Написати програми для підрахунку частот букв і частот </w:t>
      </w:r>
      <w:proofErr w:type="spellStart"/>
      <w:r w:rsidRPr="0096023E">
        <w:rPr>
          <w:rFonts w:ascii="Times New Roman" w:hAnsi="Times New Roman" w:cs="Times New Roman"/>
          <w:sz w:val="24"/>
          <w:szCs w:val="24"/>
        </w:rPr>
        <w:t>біграм</w:t>
      </w:r>
      <w:proofErr w:type="spellEnd"/>
      <w:r w:rsidRPr="0096023E">
        <w:rPr>
          <w:rFonts w:ascii="Times New Roman" w:hAnsi="Times New Roman" w:cs="Times New Roman"/>
          <w:sz w:val="24"/>
          <w:szCs w:val="24"/>
        </w:rPr>
        <w:t xml:space="preserve"> в тексті, а також підрахунку H1 та H2 за безпосереднім означенням. Підрахувати частоти букв та </w:t>
      </w:r>
      <w:proofErr w:type="spellStart"/>
      <w:r w:rsidRPr="0096023E">
        <w:rPr>
          <w:rFonts w:ascii="Times New Roman" w:hAnsi="Times New Roman" w:cs="Times New Roman"/>
          <w:sz w:val="24"/>
          <w:szCs w:val="24"/>
        </w:rPr>
        <w:t>біграм</w:t>
      </w:r>
      <w:proofErr w:type="spellEnd"/>
      <w:r w:rsidRPr="0096023E">
        <w:rPr>
          <w:rFonts w:ascii="Times New Roman" w:hAnsi="Times New Roman" w:cs="Times New Roman"/>
          <w:sz w:val="24"/>
          <w:szCs w:val="24"/>
        </w:rPr>
        <w:t xml:space="preserve">, а також значення H1 та H2 на довільно обраному тексті російською мовою достатньої довжини (щонайменше 1Мб), де імовірності замінити відповідними частотами. Також одержати значення H1 та H2 на тому ж тексті, в якому вилучено всі пробіли. За допомогою програми </w:t>
      </w:r>
      <w:proofErr w:type="spellStart"/>
      <w:r w:rsidRPr="0096023E">
        <w:rPr>
          <w:rFonts w:ascii="Times New Roman" w:hAnsi="Times New Roman" w:cs="Times New Roman"/>
          <w:sz w:val="24"/>
          <w:szCs w:val="24"/>
        </w:rPr>
        <w:t>CoolPinkProgram</w:t>
      </w:r>
      <w:proofErr w:type="spellEnd"/>
      <w:r w:rsidRPr="0096023E">
        <w:rPr>
          <w:rFonts w:ascii="Times New Roman" w:hAnsi="Times New Roman" w:cs="Times New Roman"/>
          <w:sz w:val="24"/>
          <w:szCs w:val="24"/>
        </w:rPr>
        <w:t xml:space="preserve"> оцінити значення H(10) , H(20) , H(30) . Використовуючи отримані значення ентропії, оцінити надлишковість російської мови в різних моделях джерела.</w:t>
      </w:r>
    </w:p>
    <w:p w:rsidR="00EE1C7E" w:rsidRDefault="00EE1C7E" w:rsidP="00EE1C7E">
      <w:pPr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Хід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роботи</w:t>
      </w:r>
      <w:proofErr w:type="spellEnd"/>
    </w:p>
    <w:p w:rsidR="00EE1C7E" w:rsidRDefault="00EE1C7E" w:rsidP="00EE1C7E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Для початку для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визначення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частоти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входження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символів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було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написано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програму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на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мові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="0096023E">
        <w:rPr>
          <w:rFonts w:ascii="Times New Roman" w:hAnsi="Times New Roman" w:cs="Times New Roman"/>
          <w:sz w:val="24"/>
          <w:szCs w:val="24"/>
          <w:lang w:val="ru-RU"/>
        </w:rPr>
        <w:t>3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EE1C7E" w:rsidRDefault="008D4341" w:rsidP="00EE1C7E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Програма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містить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в собі такий функціонал</w:t>
      </w:r>
      <w:r w:rsidR="00EE1C7E">
        <w:rPr>
          <w:rFonts w:ascii="Times New Roman" w:hAnsi="Times New Roman" w:cs="Times New Roman"/>
          <w:b/>
          <w:sz w:val="24"/>
          <w:szCs w:val="24"/>
        </w:rPr>
        <w:t>:</w:t>
      </w:r>
    </w:p>
    <w:p w:rsidR="00EE1C7E" w:rsidRDefault="008D4341" w:rsidP="00EE1C7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Обробка тексту(видалення зайвих символів та абзаців, заміна регістру літер на малі</w:t>
      </w:r>
      <w:r w:rsidR="00EE1C7E">
        <w:rPr>
          <w:rFonts w:ascii="Times New Roman" w:hAnsi="Times New Roman" w:cs="Times New Roman"/>
          <w:sz w:val="24"/>
          <w:szCs w:val="24"/>
        </w:rPr>
        <w:t>)</w:t>
      </w:r>
    </w:p>
    <w:p w:rsidR="00EE1C7E" w:rsidRDefault="00EE1C7E" w:rsidP="00EE1C7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Підрахунок кількості входжень кожного символі в текст та відповідно визначення частоти</w:t>
      </w:r>
    </w:p>
    <w:p w:rsidR="00EE1C7E" w:rsidRDefault="00EE1C7E" w:rsidP="00EE1C7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Пошук </w:t>
      </w:r>
      <w:proofErr w:type="spellStart"/>
      <w:r>
        <w:rPr>
          <w:rFonts w:ascii="Times New Roman" w:hAnsi="Times New Roman" w:cs="Times New Roman"/>
          <w:sz w:val="24"/>
          <w:szCs w:val="24"/>
        </w:rPr>
        <w:t>біграм</w:t>
      </w:r>
      <w:proofErr w:type="spellEnd"/>
      <w:r>
        <w:rPr>
          <w:rFonts w:ascii="Times New Roman" w:hAnsi="Times New Roman" w:cs="Times New Roman"/>
          <w:sz w:val="24"/>
          <w:szCs w:val="24"/>
        </w:rPr>
        <w:t>, що перетинаються та не пере</w:t>
      </w:r>
      <w:r w:rsidR="008D4341">
        <w:rPr>
          <w:rFonts w:ascii="Times New Roman" w:hAnsi="Times New Roman" w:cs="Times New Roman"/>
          <w:sz w:val="24"/>
          <w:szCs w:val="24"/>
        </w:rPr>
        <w:t>тинаються, та визначення частоти</w:t>
      </w:r>
      <w:r>
        <w:rPr>
          <w:rFonts w:ascii="Times New Roman" w:hAnsi="Times New Roman" w:cs="Times New Roman"/>
          <w:sz w:val="24"/>
          <w:szCs w:val="24"/>
        </w:rPr>
        <w:t xml:space="preserve"> їх входжень у текст</w:t>
      </w:r>
    </w:p>
    <w:p w:rsidR="00EE1C7E" w:rsidRDefault="00EE1C7E" w:rsidP="00EE1C7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Обчислення ентропії</w:t>
      </w:r>
      <w:r w:rsidR="008D434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Н1с та Н2 для тексту з пробілами та без </w:t>
      </w:r>
    </w:p>
    <w:p w:rsidR="00EE1C7E" w:rsidRPr="008D4341" w:rsidRDefault="008D4341" w:rsidP="00EE1C7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Внесення результатів у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датафрейми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та таблиці </w:t>
      </w:r>
      <w:r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8D4341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8D4341" w:rsidRPr="00A6483C" w:rsidRDefault="00A6483C" w:rsidP="008D4341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програми міститься у файлі </w:t>
      </w:r>
      <w:r>
        <w:rPr>
          <w:rFonts w:ascii="Times New Roman" w:hAnsi="Times New Roman" w:cs="Times New Roman"/>
          <w:sz w:val="24"/>
          <w:szCs w:val="24"/>
          <w:lang w:val="en-US"/>
        </w:rPr>
        <w:t>crypto</w:t>
      </w:r>
      <w:r w:rsidRPr="00A6483C">
        <w:rPr>
          <w:rFonts w:ascii="Times New Roman" w:hAnsi="Times New Roman" w:cs="Times New Roman"/>
          <w:sz w:val="24"/>
          <w:szCs w:val="24"/>
          <w:lang w:val="ru-RU"/>
        </w:rPr>
        <w:t>1.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</w:p>
    <w:p w:rsidR="00A6483C" w:rsidRDefault="008D3157" w:rsidP="008D4341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ході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роботи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імпортували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потрібні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для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реалізації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программного коду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бібліотеки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8D3157" w:rsidRDefault="008D3157" w:rsidP="008D4341">
      <w:pPr>
        <w:ind w:left="360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771775" cy="1162357"/>
            <wp:effectExtent l="1905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758" cy="116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57" w:rsidRDefault="008D3157" w:rsidP="008D315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 провели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обробку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обраного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тексту </w:t>
      </w:r>
    </w:p>
    <w:p w:rsidR="008D3157" w:rsidRDefault="00533F5C" w:rsidP="008D315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940425" cy="1382554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57" w:rsidRDefault="008D3157" w:rsidP="008D315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>
            <wp:extent cx="5048250" cy="1434068"/>
            <wp:effectExtent l="19050" t="0" r="0" b="0"/>
            <wp:docPr id="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434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57" w:rsidRDefault="008D3157" w:rsidP="008D31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667375" cy="1572365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-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572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B0F" w:rsidRDefault="00AC5B0F" w:rsidP="008D31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Рахуємо кількість та частоту появи літери в тексті:</w:t>
      </w:r>
    </w:p>
    <w:p w:rsidR="00AC5B0F" w:rsidRDefault="00AC5B0F" w:rsidP="008D31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3939079" cy="835466"/>
            <wp:effectExtent l="19050" t="0" r="4271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364" cy="837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B0F" w:rsidRPr="00AC5B0F" w:rsidRDefault="00AC5B0F" w:rsidP="008D31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Функції для створення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біграм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 утворених списків літер:</w:t>
      </w:r>
    </w:p>
    <w:p w:rsidR="00AC5B0F" w:rsidRDefault="00AC5B0F" w:rsidP="008D31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4375220" cy="1685776"/>
            <wp:effectExtent l="19050" t="0" r="62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703" cy="169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B0F" w:rsidRDefault="00AC5B0F" w:rsidP="008D31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 допомогою отриманих функції створюємо </w:t>
      </w:r>
      <w:proofErr w:type="spellStart"/>
      <w:r>
        <w:rPr>
          <w:rFonts w:ascii="Times New Roman" w:hAnsi="Times New Roman" w:cs="Times New Roman"/>
          <w:sz w:val="24"/>
          <w:szCs w:val="24"/>
        </w:rPr>
        <w:t>біграми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та перетворюємо їх у словники для подальшої роботи з ними.</w:t>
      </w:r>
    </w:p>
    <w:p w:rsidR="00AC5B0F" w:rsidRDefault="00AC5B0F" w:rsidP="008D31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638304" cy="2198200"/>
            <wp:effectExtent l="19050" t="0" r="496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677" cy="2201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070" w:rsidRPr="003F3070" w:rsidRDefault="003F3070" w:rsidP="008D31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Функції для створення дата фреймів </w:t>
      </w:r>
      <w:r w:rsidR="00AC5B0F">
        <w:rPr>
          <w:rFonts w:ascii="Times New Roman" w:hAnsi="Times New Roman" w:cs="Times New Roman"/>
          <w:sz w:val="24"/>
          <w:szCs w:val="24"/>
        </w:rPr>
        <w:t xml:space="preserve">та таблиць для літер та </w:t>
      </w:r>
      <w:proofErr w:type="spellStart"/>
      <w:r w:rsidR="00AC5B0F">
        <w:rPr>
          <w:rFonts w:ascii="Times New Roman" w:hAnsi="Times New Roman" w:cs="Times New Roman"/>
          <w:sz w:val="24"/>
          <w:szCs w:val="24"/>
        </w:rPr>
        <w:t>бі</w:t>
      </w:r>
      <w:r>
        <w:rPr>
          <w:rFonts w:ascii="Times New Roman" w:hAnsi="Times New Roman" w:cs="Times New Roman"/>
          <w:sz w:val="24"/>
          <w:szCs w:val="24"/>
        </w:rPr>
        <w:t>грам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У ході виконання стикнулися з проблемою перезапису таблиці, тому </w:t>
      </w:r>
      <w:proofErr w:type="spellStart"/>
      <w:r>
        <w:rPr>
          <w:rFonts w:ascii="Times New Roman" w:hAnsi="Times New Roman" w:cs="Times New Roman"/>
          <w:sz w:val="24"/>
          <w:szCs w:val="24"/>
        </w:rPr>
        <w:t>імя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таблиць задаємо окремо з командного рядка.</w:t>
      </w:r>
    </w:p>
    <w:p w:rsidR="00AC5B0F" w:rsidRDefault="003F3070" w:rsidP="008D3157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940425" cy="4742571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2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57" w:rsidRDefault="00AC5B0F" w:rsidP="00AC5B0F">
      <w:pPr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Функції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п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>ідрахунку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ентропії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з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отриманих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даних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AC5B0F" w:rsidRDefault="00AC5B0F" w:rsidP="00AC5B0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2693306" cy="1870364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066" cy="187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B0F" w:rsidRPr="00AC5B0F" w:rsidRDefault="00AC5B0F" w:rsidP="00AC5B0F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AC5B0F" w:rsidRPr="00AC5B0F" w:rsidRDefault="00AC5B0F" w:rsidP="00AC5B0F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AC5B0F" w:rsidRPr="00AC5B0F" w:rsidRDefault="00AC5B0F" w:rsidP="00AC5B0F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AC5B0F" w:rsidRDefault="00AC5B0F" w:rsidP="00AC5B0F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AC5B0F" w:rsidRDefault="00AC5B0F" w:rsidP="00AC5B0F">
      <w:pPr>
        <w:tabs>
          <w:tab w:val="left" w:pos="905"/>
        </w:tabs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AC5B0F" w:rsidRPr="00AC5B0F" w:rsidRDefault="00AC5B0F" w:rsidP="00AC5B0F">
      <w:pPr>
        <w:tabs>
          <w:tab w:val="left" w:pos="905"/>
        </w:tabs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lastRenderedPageBreak/>
        <w:t>Вивід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результаті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AC5B0F" w:rsidRPr="00AC5B0F" w:rsidRDefault="00AC5B0F" w:rsidP="00AC5B0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314950" cy="2640091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25" cy="263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628" w:rsidRPr="00DE1628" w:rsidRDefault="00C6345C" w:rsidP="00DE1628">
      <w:r>
        <w:rPr>
          <w:noProof/>
          <w:lang w:val="ru-RU" w:eastAsia="ru-RU"/>
        </w:rPr>
        <w:drawing>
          <wp:inline distT="0" distB="0" distL="0" distR="0">
            <wp:extent cx="3048000" cy="458724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58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628" w:rsidRPr="00DE1628" w:rsidRDefault="00DE1628" w:rsidP="00DE1628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proofErr w:type="spellStart"/>
      <w:r w:rsidRPr="00DE1628">
        <w:rPr>
          <w:rFonts w:ascii="Times New Roman" w:hAnsi="Times New Roman" w:cs="Times New Roman"/>
          <w:b/>
          <w:sz w:val="24"/>
          <w:szCs w:val="24"/>
          <w:lang w:val="ru-RU"/>
        </w:rPr>
        <w:t>Ентропія</w:t>
      </w:r>
      <w:proofErr w:type="spellEnd"/>
    </w:p>
    <w:tbl>
      <w:tblPr>
        <w:tblStyle w:val="GridTable1LightAccent5"/>
        <w:tblW w:w="0" w:type="auto"/>
        <w:tblLook w:val="04A0"/>
      </w:tblPr>
      <w:tblGrid>
        <w:gridCol w:w="3073"/>
        <w:gridCol w:w="3141"/>
        <w:gridCol w:w="3131"/>
      </w:tblGrid>
      <w:tr w:rsidR="00DE1628" w:rsidRPr="00DE1628" w:rsidTr="00A32ED5">
        <w:trPr>
          <w:cnfStyle w:val="100000000000"/>
        </w:trPr>
        <w:tc>
          <w:tcPr>
            <w:cnfStyle w:val="001000000000"/>
            <w:tcW w:w="3073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right w:val="single" w:sz="4" w:space="0" w:color="B6DDE8" w:themeColor="accent5" w:themeTint="66"/>
            </w:tcBorders>
          </w:tcPr>
          <w:p w:rsidR="00DE1628" w:rsidRPr="00DE1628" w:rsidRDefault="00DE1628" w:rsidP="00A32ED5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314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DE1628" w:rsidRPr="00DE1628" w:rsidRDefault="00DE1628" w:rsidP="00A32ED5">
            <w:pPr>
              <w:spacing w:line="240" w:lineRule="auto"/>
              <w:cnfStyle w:val="10000000000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Текст </w:t>
            </w:r>
            <w:proofErr w:type="spellStart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</w:t>
            </w:r>
            <w:proofErr w:type="spellEnd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пробілами</w:t>
            </w:r>
            <w:proofErr w:type="spellEnd"/>
          </w:p>
        </w:tc>
        <w:tc>
          <w:tcPr>
            <w:tcW w:w="313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DE1628" w:rsidRPr="00DE1628" w:rsidRDefault="00DE1628" w:rsidP="00A32ED5">
            <w:pPr>
              <w:spacing w:line="240" w:lineRule="auto"/>
              <w:cnfStyle w:val="10000000000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Текст без </w:t>
            </w:r>
            <w:proofErr w:type="spellStart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пробілі</w:t>
            </w:r>
            <w:proofErr w:type="gramStart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</w:t>
            </w:r>
            <w:proofErr w:type="spellEnd"/>
            <w:proofErr w:type="gramEnd"/>
          </w:p>
        </w:tc>
      </w:tr>
      <w:tr w:rsidR="00DE1628" w:rsidRPr="00DE1628" w:rsidTr="00A32ED5">
        <w:tc>
          <w:tcPr>
            <w:cnfStyle w:val="001000000000"/>
            <w:tcW w:w="3073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DE1628" w:rsidRPr="00DE1628" w:rsidRDefault="00DE1628" w:rsidP="00A32ED5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</w:t>
            </w:r>
            <w:proofErr w:type="gramStart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</w:t>
            </w:r>
            <w:proofErr w:type="gramEnd"/>
          </w:p>
        </w:tc>
        <w:tc>
          <w:tcPr>
            <w:tcW w:w="314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DE1628" w:rsidRPr="00DE1628" w:rsidRDefault="00DE1628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4.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410230057145229</w:t>
            </w:r>
          </w:p>
        </w:tc>
        <w:tc>
          <w:tcPr>
            <w:tcW w:w="313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DE1628" w:rsidRPr="00DE1628" w:rsidRDefault="00DE1628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4.4</w:t>
            </w: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65995972453169</w:t>
            </w:r>
          </w:p>
        </w:tc>
      </w:tr>
      <w:tr w:rsidR="00DE1628" w:rsidRPr="00DE1628" w:rsidTr="00A32ED5">
        <w:tc>
          <w:tcPr>
            <w:cnfStyle w:val="001000000000"/>
            <w:tcW w:w="3073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DE1628" w:rsidRPr="00DE1628" w:rsidRDefault="00DE1628" w:rsidP="00A32ED5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</w:t>
            </w:r>
            <w:proofErr w:type="gramStart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  <w:proofErr w:type="gramEnd"/>
          </w:p>
        </w:tc>
        <w:tc>
          <w:tcPr>
            <w:tcW w:w="314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DE1628" w:rsidRPr="00DE1628" w:rsidRDefault="00DE1628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4.04</w:t>
            </w:r>
            <w:r w:rsidR="00B9545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7895630341044</w:t>
            </w:r>
          </w:p>
        </w:tc>
        <w:tc>
          <w:tcPr>
            <w:tcW w:w="313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DE1628" w:rsidRPr="00DE1628" w:rsidRDefault="00DE1628" w:rsidP="00B95452">
            <w:pPr>
              <w:spacing w:line="240" w:lineRule="auto"/>
              <w:cnfStyle w:val="00000000000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4.</w:t>
            </w:r>
            <w:r w:rsidR="00B9545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166762456909701</w:t>
            </w:r>
          </w:p>
        </w:tc>
      </w:tr>
      <w:tr w:rsidR="00DE1628" w:rsidRPr="00DE1628" w:rsidTr="00A32ED5">
        <w:tc>
          <w:tcPr>
            <w:cnfStyle w:val="001000000000"/>
            <w:tcW w:w="3073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DE1628" w:rsidRPr="00DE1628" w:rsidRDefault="00DE1628" w:rsidP="00A32ED5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</w:t>
            </w:r>
            <w:proofErr w:type="gramStart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</w:t>
            </w:r>
            <w:proofErr w:type="gramEnd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(</w:t>
            </w:r>
            <w:proofErr w:type="spellStart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біграми</w:t>
            </w:r>
            <w:proofErr w:type="spellEnd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</w:t>
            </w:r>
            <w:proofErr w:type="spellEnd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кроком</w:t>
            </w:r>
            <w:proofErr w:type="spellEnd"/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2)</w:t>
            </w:r>
          </w:p>
        </w:tc>
        <w:tc>
          <w:tcPr>
            <w:tcW w:w="314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DE1628" w:rsidRPr="00DE1628" w:rsidRDefault="00B95452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4.047494532339943</w:t>
            </w:r>
          </w:p>
        </w:tc>
        <w:tc>
          <w:tcPr>
            <w:tcW w:w="313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DE1628" w:rsidRPr="00DE1628" w:rsidRDefault="00DE1628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DE1628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4.</w:t>
            </w:r>
            <w:r w:rsidR="00B95452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166128394668092</w:t>
            </w:r>
          </w:p>
        </w:tc>
      </w:tr>
      <w:tr w:rsidR="00657DAF" w:rsidRPr="00DE1628" w:rsidTr="00A32ED5">
        <w:tc>
          <w:tcPr>
            <w:cnfStyle w:val="001000000000"/>
            <w:tcW w:w="3073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Pr="00DE1628" w:rsidRDefault="00657DAF" w:rsidP="00A32ED5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314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Default="00657DAF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313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Pr="00DE1628" w:rsidRDefault="00657DAF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</w:tbl>
    <w:p w:rsidR="0046022F" w:rsidRDefault="00AC5B0F" w:rsidP="00C634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Для утворення матриці </w:t>
      </w:r>
      <w:r w:rsidR="00657DAF">
        <w:rPr>
          <w:rFonts w:ascii="Times New Roman" w:hAnsi="Times New Roman" w:cs="Times New Roman"/>
          <w:sz w:val="24"/>
          <w:szCs w:val="24"/>
        </w:rPr>
        <w:t xml:space="preserve">частот </w:t>
      </w:r>
      <w:r>
        <w:rPr>
          <w:rFonts w:ascii="Times New Roman" w:hAnsi="Times New Roman" w:cs="Times New Roman"/>
          <w:sz w:val="24"/>
          <w:szCs w:val="24"/>
        </w:rPr>
        <w:t xml:space="preserve">попередньо було </w:t>
      </w:r>
      <w:r w:rsidR="0046022F">
        <w:rPr>
          <w:rFonts w:ascii="Times New Roman" w:hAnsi="Times New Roman" w:cs="Times New Roman"/>
          <w:sz w:val="24"/>
          <w:szCs w:val="24"/>
        </w:rPr>
        <w:t xml:space="preserve">додано два алфавіти у вигляді списку. Матриці </w:t>
      </w:r>
      <w:r w:rsidR="00657DAF">
        <w:rPr>
          <w:rFonts w:ascii="Times New Roman" w:hAnsi="Times New Roman" w:cs="Times New Roman"/>
          <w:sz w:val="24"/>
          <w:szCs w:val="24"/>
        </w:rPr>
        <w:t xml:space="preserve">частот </w:t>
      </w:r>
      <w:r w:rsidR="0046022F">
        <w:rPr>
          <w:rFonts w:ascii="Times New Roman" w:hAnsi="Times New Roman" w:cs="Times New Roman"/>
          <w:sz w:val="24"/>
          <w:szCs w:val="24"/>
        </w:rPr>
        <w:t>з отриманих даних:</w:t>
      </w:r>
    </w:p>
    <w:p w:rsidR="00C6345C" w:rsidRPr="0046022F" w:rsidRDefault="0046022F" w:rsidP="0046022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Bigram_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cross1()</w:t>
      </w:r>
      <w:proofErr w:type="gramEnd"/>
    </w:p>
    <w:p w:rsidR="001B7124" w:rsidRDefault="00C6345C" w:rsidP="00C6345C">
      <w:r>
        <w:rPr>
          <w:noProof/>
          <w:lang w:val="ru-RU" w:eastAsia="ru-RU"/>
        </w:rPr>
        <w:drawing>
          <wp:inline distT="0" distB="0" distL="0" distR="0">
            <wp:extent cx="5940425" cy="2881988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1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22F" w:rsidRPr="0046022F" w:rsidRDefault="0046022F" w:rsidP="00C6345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Bigram1()</w:t>
      </w:r>
      <w:proofErr w:type="gramEnd"/>
    </w:p>
    <w:p w:rsidR="00C6345C" w:rsidRDefault="00C6345C" w:rsidP="00C6345C">
      <w:r>
        <w:rPr>
          <w:noProof/>
          <w:lang w:val="ru-RU" w:eastAsia="ru-RU"/>
        </w:rPr>
        <w:drawing>
          <wp:inline distT="0" distB="0" distL="0" distR="0">
            <wp:extent cx="5940425" cy="2880699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22F" w:rsidRDefault="0046022F" w:rsidP="0046022F">
      <w:pPr>
        <w:rPr>
          <w:rFonts w:ascii="Times New Roman" w:hAnsi="Times New Roman" w:cs="Times New Roman"/>
          <w:sz w:val="24"/>
          <w:szCs w:val="24"/>
        </w:rPr>
      </w:pPr>
    </w:p>
    <w:p w:rsidR="0046022F" w:rsidRDefault="0046022F" w:rsidP="0046022F">
      <w:pPr>
        <w:rPr>
          <w:rFonts w:ascii="Times New Roman" w:hAnsi="Times New Roman" w:cs="Times New Roman"/>
          <w:sz w:val="24"/>
          <w:szCs w:val="24"/>
        </w:rPr>
      </w:pPr>
    </w:p>
    <w:p w:rsidR="0046022F" w:rsidRDefault="0046022F" w:rsidP="0046022F">
      <w:pPr>
        <w:rPr>
          <w:rFonts w:ascii="Times New Roman" w:hAnsi="Times New Roman" w:cs="Times New Roman"/>
          <w:sz w:val="24"/>
          <w:szCs w:val="24"/>
        </w:rPr>
      </w:pPr>
    </w:p>
    <w:p w:rsidR="0046022F" w:rsidRDefault="0046022F" w:rsidP="0046022F">
      <w:pPr>
        <w:rPr>
          <w:rFonts w:ascii="Times New Roman" w:hAnsi="Times New Roman" w:cs="Times New Roman"/>
          <w:sz w:val="24"/>
          <w:szCs w:val="24"/>
        </w:rPr>
      </w:pPr>
    </w:p>
    <w:p w:rsidR="0046022F" w:rsidRDefault="0046022F" w:rsidP="0046022F">
      <w:pPr>
        <w:rPr>
          <w:rFonts w:ascii="Times New Roman" w:hAnsi="Times New Roman" w:cs="Times New Roman"/>
          <w:sz w:val="24"/>
          <w:szCs w:val="24"/>
        </w:rPr>
      </w:pPr>
    </w:p>
    <w:p w:rsidR="0046022F" w:rsidRDefault="0046022F" w:rsidP="0046022F">
      <w:pPr>
        <w:rPr>
          <w:rFonts w:ascii="Times New Roman" w:hAnsi="Times New Roman" w:cs="Times New Roman"/>
          <w:sz w:val="24"/>
          <w:szCs w:val="24"/>
        </w:rPr>
      </w:pPr>
    </w:p>
    <w:p w:rsidR="0046022F" w:rsidRDefault="0046022F" w:rsidP="0046022F">
      <w:pPr>
        <w:rPr>
          <w:rFonts w:ascii="Times New Roman" w:hAnsi="Times New Roman" w:cs="Times New Roman"/>
          <w:sz w:val="24"/>
          <w:szCs w:val="24"/>
        </w:rPr>
      </w:pPr>
    </w:p>
    <w:p w:rsidR="0046022F" w:rsidRDefault="0046022F" w:rsidP="0046022F">
      <w:pPr>
        <w:rPr>
          <w:rFonts w:ascii="Times New Roman" w:hAnsi="Times New Roman" w:cs="Times New Roman"/>
          <w:sz w:val="24"/>
          <w:szCs w:val="24"/>
        </w:rPr>
      </w:pPr>
    </w:p>
    <w:p w:rsidR="0046022F" w:rsidRDefault="0046022F" w:rsidP="00C6345C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Bigram_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cross</w:t>
      </w:r>
      <w:proofErr w:type="spellEnd"/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C6345C" w:rsidRPr="00E47E58" w:rsidRDefault="00E47E58" w:rsidP="00C634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940425" cy="2747368"/>
            <wp:effectExtent l="19050" t="0" r="3175" b="0"/>
            <wp:docPr id="3" name="Рисунок 1" descr="C:\Users\User\Desktop\photo_2022-09-22_18-19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hoto_2022-09-22_18-19-2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22F" w:rsidRDefault="0046022F" w:rsidP="00C6345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Bigram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C6345C" w:rsidRPr="00E47E58" w:rsidRDefault="00E47E58" w:rsidP="00C634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>
            <wp:extent cx="5940425" cy="2727310"/>
            <wp:effectExtent l="19050" t="0" r="3175" b="0"/>
            <wp:docPr id="5" name="Рисунок 2" descr="C:\Users\User\Desktop\photo_2022-09-22_18-20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photo_2022-09-22_18-20-1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45C" w:rsidRPr="0046022F" w:rsidRDefault="0046022F" w:rsidP="00C6345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Для зручності перегляду були створені таблиці</w:t>
      </w:r>
    </w:p>
    <w:p w:rsidR="00C6345C" w:rsidRDefault="00C6345C" w:rsidP="00C6345C"/>
    <w:p w:rsidR="0046022F" w:rsidRDefault="0046022F" w:rsidP="00C6345C">
      <w:pPr>
        <w:rPr>
          <w:noProof/>
          <w:lang w:val="ru-RU" w:eastAsia="ru-RU"/>
        </w:rPr>
      </w:pPr>
    </w:p>
    <w:p w:rsidR="0046022F" w:rsidRDefault="0046022F" w:rsidP="00C6345C">
      <w:pPr>
        <w:rPr>
          <w:noProof/>
          <w:lang w:val="ru-RU" w:eastAsia="ru-RU"/>
        </w:rPr>
      </w:pPr>
    </w:p>
    <w:p w:rsidR="0046022F" w:rsidRDefault="0046022F" w:rsidP="00C6345C">
      <w:pPr>
        <w:rPr>
          <w:noProof/>
          <w:lang w:val="ru-RU" w:eastAsia="ru-RU"/>
        </w:rPr>
      </w:pPr>
    </w:p>
    <w:p w:rsidR="0046022F" w:rsidRPr="0046022F" w:rsidRDefault="0046022F" w:rsidP="0046022F">
      <w:pPr>
        <w:rPr>
          <w:lang w:val="ru-RU" w:eastAsia="ru-RU"/>
        </w:rPr>
      </w:pPr>
    </w:p>
    <w:p w:rsidR="0046022F" w:rsidRPr="0046022F" w:rsidRDefault="0046022F" w:rsidP="0046022F">
      <w:pPr>
        <w:rPr>
          <w:lang w:val="ru-RU" w:eastAsia="ru-RU"/>
        </w:rPr>
      </w:pPr>
    </w:p>
    <w:p w:rsidR="0046022F" w:rsidRDefault="0046022F" w:rsidP="0046022F">
      <w:pPr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46022F" w:rsidRDefault="0046022F" w:rsidP="0046022F">
      <w:pPr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46022F" w:rsidRDefault="0046022F" w:rsidP="0046022F">
      <w:pPr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46022F" w:rsidRDefault="0046022F" w:rsidP="0046022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ru-RU"/>
        </w:rPr>
        <w:lastRenderedPageBreak/>
        <w:t xml:space="preserve">Робота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з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CoolPinkProgram</w:t>
      </w:r>
      <w:proofErr w:type="spellEnd"/>
    </w:p>
    <w:p w:rsidR="0046022F" w:rsidRPr="0046022F" w:rsidRDefault="0046022F" w:rsidP="0046022F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1,18</w:t>
      </w:r>
      <w:r>
        <w:rPr>
          <w:rFonts w:ascii="Times New Roman" w:hAnsi="Times New Roman" w:cs="Times New Roman"/>
          <w:sz w:val="24"/>
          <w:szCs w:val="24"/>
          <w:lang w:val="en-US"/>
        </w:rPr>
        <w:t>&lt;H</w:t>
      </w:r>
      <w:r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 xml:space="preserve">(10)  </w:t>
      </w:r>
      <w:r>
        <w:rPr>
          <w:rFonts w:ascii="Times New Roman" w:hAnsi="Times New Roman" w:cs="Times New Roman"/>
          <w:sz w:val="24"/>
          <w:szCs w:val="24"/>
          <w:lang w:val="en-US"/>
        </w:rPr>
        <w:t>&lt;</w:t>
      </w:r>
      <w:r>
        <w:rPr>
          <w:rFonts w:ascii="Times New Roman" w:hAnsi="Times New Roman" w:cs="Times New Roman"/>
          <w:sz w:val="24"/>
          <w:szCs w:val="24"/>
        </w:rPr>
        <w:t>1,75</w:t>
      </w:r>
    </w:p>
    <w:p w:rsidR="00C6345C" w:rsidRDefault="00C6345C" w:rsidP="00C6345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>
            <wp:extent cx="5940425" cy="4031003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45C" w:rsidRPr="0046022F" w:rsidRDefault="0046022F" w:rsidP="00C6345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>1,26</w:t>
      </w:r>
      <w:r>
        <w:rPr>
          <w:rFonts w:ascii="Times New Roman" w:hAnsi="Times New Roman" w:cs="Times New Roman"/>
          <w:sz w:val="24"/>
          <w:szCs w:val="24"/>
          <w:lang w:val="en-US"/>
        </w:rPr>
        <w:t>&lt;H</w:t>
      </w:r>
      <w:r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(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 xml:space="preserve">0)  </w:t>
      </w:r>
      <w:r>
        <w:rPr>
          <w:rFonts w:ascii="Times New Roman" w:hAnsi="Times New Roman" w:cs="Times New Roman"/>
          <w:sz w:val="24"/>
          <w:szCs w:val="24"/>
          <w:lang w:val="en-US"/>
        </w:rPr>
        <w:t>&lt;</w:t>
      </w:r>
      <w:r>
        <w:rPr>
          <w:rFonts w:ascii="Times New Roman" w:hAnsi="Times New Roman" w:cs="Times New Roman"/>
          <w:sz w:val="24"/>
          <w:szCs w:val="24"/>
        </w:rPr>
        <w:t>1,83</w:t>
      </w:r>
    </w:p>
    <w:p w:rsidR="00C6345C" w:rsidRDefault="00C6345C" w:rsidP="00C6345C">
      <w:r>
        <w:rPr>
          <w:noProof/>
          <w:lang w:val="ru-RU" w:eastAsia="ru-RU"/>
        </w:rPr>
        <w:drawing>
          <wp:inline distT="0" distB="0" distL="0" distR="0">
            <wp:extent cx="5940425" cy="4046783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22F" w:rsidRPr="0046022F" w:rsidRDefault="0046022F" w:rsidP="00C6345C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1,56</w:t>
      </w:r>
      <w:r>
        <w:rPr>
          <w:rFonts w:ascii="Times New Roman" w:hAnsi="Times New Roman" w:cs="Times New Roman"/>
          <w:sz w:val="24"/>
          <w:szCs w:val="24"/>
          <w:lang w:val="en-US"/>
        </w:rPr>
        <w:t>&lt;H</w:t>
      </w:r>
      <w:r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(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 xml:space="preserve">0)  </w:t>
      </w:r>
      <w:r>
        <w:rPr>
          <w:rFonts w:ascii="Times New Roman" w:hAnsi="Times New Roman" w:cs="Times New Roman"/>
          <w:sz w:val="24"/>
          <w:szCs w:val="24"/>
          <w:lang w:val="en-US"/>
        </w:rPr>
        <w:t>&lt;</w:t>
      </w:r>
      <w:r>
        <w:rPr>
          <w:rFonts w:ascii="Times New Roman" w:hAnsi="Times New Roman" w:cs="Times New Roman"/>
          <w:sz w:val="24"/>
          <w:szCs w:val="24"/>
        </w:rPr>
        <w:t>2,29</w:t>
      </w:r>
    </w:p>
    <w:p w:rsidR="00657DAF" w:rsidRDefault="00C6345C" w:rsidP="00C6345C">
      <w:r>
        <w:rPr>
          <w:noProof/>
          <w:lang w:val="ru-RU" w:eastAsia="ru-RU"/>
        </w:rPr>
        <w:drawing>
          <wp:inline distT="0" distB="0" distL="0" distR="0">
            <wp:extent cx="5940425" cy="4049331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49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DAF" w:rsidRDefault="00657DAF" w:rsidP="00657DAF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Оц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інка надлишковості мови:</w:t>
      </w:r>
    </w:p>
    <w:tbl>
      <w:tblPr>
        <w:tblStyle w:val="GridTable1LightAccent5"/>
        <w:tblW w:w="0" w:type="auto"/>
        <w:tblLook w:val="04A0"/>
      </w:tblPr>
      <w:tblGrid>
        <w:gridCol w:w="3187"/>
        <w:gridCol w:w="3193"/>
        <w:gridCol w:w="3191"/>
      </w:tblGrid>
      <w:tr w:rsidR="00657DAF" w:rsidTr="00657DAF">
        <w:trPr>
          <w:cnfStyle w:val="100000000000"/>
        </w:trPr>
        <w:tc>
          <w:tcPr>
            <w:cnfStyle w:val="001000000000"/>
            <w:tcW w:w="3187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right w:val="single" w:sz="4" w:space="0" w:color="B6DDE8" w:themeColor="accent5" w:themeTint="66"/>
            </w:tcBorders>
          </w:tcPr>
          <w:p w:rsidR="00657DAF" w:rsidRDefault="00657DAF" w:rsidP="00A32ED5">
            <w:pPr>
              <w:spacing w:line="240" w:lineRule="auto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</w:p>
        </w:tc>
        <w:tc>
          <w:tcPr>
            <w:tcW w:w="3193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Default="00657DAF" w:rsidP="00A32ED5">
            <w:pPr>
              <w:spacing w:line="240" w:lineRule="auto"/>
              <w:cnfStyle w:val="100000000000"/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R(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Текст з пробілами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)</w:t>
            </w:r>
          </w:p>
        </w:tc>
        <w:tc>
          <w:tcPr>
            <w:tcW w:w="319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Default="00657DAF" w:rsidP="00A32ED5">
            <w:pPr>
              <w:spacing w:line="240" w:lineRule="auto"/>
              <w:cnfStyle w:val="100000000000"/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R(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Текст без пробілів</w:t>
            </w:r>
            <w:r>
              <w:rPr>
                <w:rFonts w:ascii="Times New Roman" w:hAnsi="Times New Roman" w:cs="Times New Roman"/>
                <w:b w:val="0"/>
                <w:sz w:val="24"/>
                <w:szCs w:val="24"/>
                <w:lang w:val="en-US"/>
              </w:rPr>
              <w:t>)</w:t>
            </w:r>
          </w:p>
        </w:tc>
      </w:tr>
      <w:tr w:rsidR="00657DAF" w:rsidTr="00657DAF">
        <w:tc>
          <w:tcPr>
            <w:cnfStyle w:val="001000000000"/>
            <w:tcW w:w="3187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Default="00657DAF" w:rsidP="00A32ED5">
            <w:pPr>
              <w:spacing w:line="240" w:lineRule="auto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Н1</w:t>
            </w:r>
          </w:p>
        </w:tc>
        <w:tc>
          <w:tcPr>
            <w:tcW w:w="3193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Pr="00657DAF" w:rsidRDefault="00657DAF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0.1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331179814452792</w:t>
            </w:r>
          </w:p>
        </w:tc>
        <w:tc>
          <w:tcPr>
            <w:tcW w:w="319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Pr="00D211CB" w:rsidRDefault="00657DAF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0.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11466156950060935</w:t>
            </w:r>
          </w:p>
        </w:tc>
      </w:tr>
      <w:tr w:rsidR="00657DAF" w:rsidTr="00657DAF">
        <w:tc>
          <w:tcPr>
            <w:cnfStyle w:val="001000000000"/>
            <w:tcW w:w="3187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Default="00657DAF" w:rsidP="00A32ED5">
            <w:pPr>
              <w:spacing w:line="240" w:lineRule="auto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Н2</w:t>
            </w:r>
          </w:p>
        </w:tc>
        <w:tc>
          <w:tcPr>
            <w:tcW w:w="3193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Pr="00D211CB" w:rsidRDefault="00657DAF" w:rsidP="00A32ED5">
            <w:pPr>
              <w:tabs>
                <w:tab w:val="center" w:pos="1454"/>
              </w:tabs>
              <w:spacing w:line="240" w:lineRule="auto"/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0.2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0433902779205404</w:t>
            </w:r>
          </w:p>
        </w:tc>
        <w:tc>
          <w:tcPr>
            <w:tcW w:w="319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Pr="00D211CB" w:rsidRDefault="00657DAF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0.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1739815806779923</w:t>
            </w:r>
          </w:p>
        </w:tc>
      </w:tr>
      <w:tr w:rsidR="00657DAF" w:rsidTr="00657DAF">
        <w:tc>
          <w:tcPr>
            <w:cnfStyle w:val="001000000000"/>
            <w:tcW w:w="3187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Default="00657DAF" w:rsidP="00A32ED5">
            <w:pPr>
              <w:spacing w:line="240" w:lineRule="auto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sz w:val="24"/>
                <w:szCs w:val="24"/>
              </w:rPr>
              <w:t>Н2(з кроком 2)</w:t>
            </w:r>
          </w:p>
        </w:tc>
        <w:tc>
          <w:tcPr>
            <w:tcW w:w="3193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Pr="00D211CB" w:rsidRDefault="00657DAF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0.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20441786826983577</w:t>
            </w:r>
          </w:p>
        </w:tc>
        <w:tc>
          <w:tcPr>
            <w:tcW w:w="3191" w:type="dxa"/>
            <w:tcBorders>
              <w:top w:val="single" w:sz="4" w:space="0" w:color="B6DDE8" w:themeColor="accent5" w:themeTint="66"/>
              <w:left w:val="single" w:sz="4" w:space="0" w:color="B6DDE8" w:themeColor="accent5" w:themeTint="66"/>
              <w:bottom w:val="single" w:sz="4" w:space="0" w:color="B6DDE8" w:themeColor="accent5" w:themeTint="66"/>
              <w:right w:val="single" w:sz="4" w:space="0" w:color="B6DDE8" w:themeColor="accent5" w:themeTint="66"/>
            </w:tcBorders>
            <w:hideMark/>
          </w:tcPr>
          <w:p w:rsidR="00657DAF" w:rsidRPr="00D211CB" w:rsidRDefault="00657DAF" w:rsidP="00A32ED5">
            <w:pPr>
              <w:spacing w:line="240" w:lineRule="auto"/>
              <w:cnfStyle w:val="00000000000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0.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1741072770900105</w:t>
            </w:r>
          </w:p>
        </w:tc>
      </w:tr>
    </w:tbl>
    <w:p w:rsidR="00657DAF" w:rsidRDefault="00657DAF" w:rsidP="00657DAF">
      <w:pPr>
        <w:rPr>
          <w:rFonts w:ascii="Times New Roman" w:hAnsi="Times New Roman" w:cs="Times New Roman"/>
          <w:b/>
          <w:sz w:val="24"/>
          <w:szCs w:val="24"/>
        </w:rPr>
      </w:pPr>
    </w:p>
    <w:p w:rsidR="00657DAF" w:rsidRDefault="00657DAF" w:rsidP="00657DAF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ru-RU"/>
        </w:rPr>
        <w:t>Висновки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</w:p>
    <w:p w:rsidR="00657DAF" w:rsidRPr="00D211CB" w:rsidRDefault="00657DAF" w:rsidP="00657DAF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У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ході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виконання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лабораторної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роботи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ми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ознайомились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з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поняттям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ентропії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та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навчились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її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визначати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освоїли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ru-RU"/>
        </w:rPr>
        <w:t>вимірювання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частоти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повторювання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символів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proofErr w:type="gram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тексті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Ми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дійшли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такого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висновку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що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коли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оброблений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текст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містить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пробіл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ентропія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є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меншою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Надлишковість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існує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в межах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від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0,11-0,2.</w:t>
      </w:r>
    </w:p>
    <w:p w:rsidR="00C6345C" w:rsidRPr="00657DAF" w:rsidRDefault="00C6345C" w:rsidP="00657DAF"/>
    <w:sectPr w:rsidR="00C6345C" w:rsidRPr="00657DAF" w:rsidSect="001B71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95A80" w:rsidRDefault="00D95A80" w:rsidP="0046022F">
      <w:pPr>
        <w:spacing w:after="0" w:line="240" w:lineRule="auto"/>
      </w:pPr>
      <w:r>
        <w:separator/>
      </w:r>
    </w:p>
  </w:endnote>
  <w:endnote w:type="continuationSeparator" w:id="0">
    <w:p w:rsidR="00D95A80" w:rsidRDefault="00D95A80" w:rsidP="004602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95A80" w:rsidRDefault="00D95A80" w:rsidP="0046022F">
      <w:pPr>
        <w:spacing w:after="0" w:line="240" w:lineRule="auto"/>
      </w:pPr>
      <w:r>
        <w:separator/>
      </w:r>
    </w:p>
  </w:footnote>
  <w:footnote w:type="continuationSeparator" w:id="0">
    <w:p w:rsidR="00D95A80" w:rsidRDefault="00D95A80" w:rsidP="004602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9872C67"/>
    <w:multiLevelType w:val="hybridMultilevel"/>
    <w:tmpl w:val="0574B09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E1C7E"/>
    <w:rsid w:val="001B7124"/>
    <w:rsid w:val="003F3070"/>
    <w:rsid w:val="0046022F"/>
    <w:rsid w:val="00533F5C"/>
    <w:rsid w:val="005A1BF4"/>
    <w:rsid w:val="00657DAF"/>
    <w:rsid w:val="007320A9"/>
    <w:rsid w:val="00874243"/>
    <w:rsid w:val="008D3157"/>
    <w:rsid w:val="008D4341"/>
    <w:rsid w:val="0096023E"/>
    <w:rsid w:val="00A6483C"/>
    <w:rsid w:val="00AC5B0F"/>
    <w:rsid w:val="00B95452"/>
    <w:rsid w:val="00C6345C"/>
    <w:rsid w:val="00D95A80"/>
    <w:rsid w:val="00DE1628"/>
    <w:rsid w:val="00E47E58"/>
    <w:rsid w:val="00EE1C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1C7E"/>
    <w:pPr>
      <w:spacing w:after="160" w:line="256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1C7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634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6345C"/>
    <w:rPr>
      <w:rFonts w:ascii="Tahoma" w:hAnsi="Tahoma" w:cs="Tahoma"/>
      <w:sz w:val="16"/>
      <w:szCs w:val="16"/>
      <w:lang w:val="uk-UA"/>
    </w:rPr>
  </w:style>
  <w:style w:type="paragraph" w:styleId="a6">
    <w:name w:val="header"/>
    <w:basedOn w:val="a"/>
    <w:link w:val="a7"/>
    <w:uiPriority w:val="99"/>
    <w:semiHidden/>
    <w:unhideWhenUsed/>
    <w:rsid w:val="004602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46022F"/>
    <w:rPr>
      <w:lang w:val="uk-UA"/>
    </w:rPr>
  </w:style>
  <w:style w:type="paragraph" w:styleId="a8">
    <w:name w:val="footer"/>
    <w:basedOn w:val="a"/>
    <w:link w:val="a9"/>
    <w:uiPriority w:val="99"/>
    <w:semiHidden/>
    <w:unhideWhenUsed/>
    <w:rsid w:val="004602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semiHidden/>
    <w:rsid w:val="0046022F"/>
    <w:rPr>
      <w:lang w:val="uk-UA"/>
    </w:rPr>
  </w:style>
  <w:style w:type="table" w:customStyle="1" w:styleId="GridTable1LightAccent5">
    <w:name w:val="Grid Table 1 Light Accent 5"/>
    <w:basedOn w:val="a1"/>
    <w:uiPriority w:val="46"/>
    <w:rsid w:val="00DE1628"/>
    <w:pPr>
      <w:spacing w:after="0" w:line="240" w:lineRule="auto"/>
    </w:pPr>
    <w:rPr>
      <w:lang w:val="uk-UA"/>
    </w:rPr>
    <w:tblPr>
      <w:tblStyleRowBandSize w:val="1"/>
      <w:tblStyleColBandSize w:val="1"/>
      <w:tblInd w:w="0" w:type="dxa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9</Pages>
  <Words>511</Words>
  <Characters>2915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2022-09-22T14:40:00Z</dcterms:created>
  <dcterms:modified xsi:type="dcterms:W3CDTF">2022-09-23T14:39:00Z</dcterms:modified>
</cp:coreProperties>
</file>